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E1" w:rsidRDefault="00AF21E1">
      <w:r>
        <w:t xml:space="preserve">                                                             Protokół Nr II.2014</w:t>
      </w:r>
    </w:p>
    <w:p w:rsidR="00AF21E1" w:rsidRDefault="00AF21E1">
      <w:r>
        <w:t xml:space="preserve"> z sesji Rady Gminy Zagrodno obytej  8 grudnia 2014 r. w świetlicy remizy Ochotniczej Straży Pożarnej w Zagrodnie. </w:t>
      </w:r>
    </w:p>
    <w:p w:rsidR="00AF21E1" w:rsidRPr="00B73C4F" w:rsidRDefault="00AF21E1">
      <w:r>
        <w:t>Obrady trwały od godziny  10.oo  do godziny 10.</w:t>
      </w:r>
      <w:r>
        <w:rPr>
          <w:sz w:val="16"/>
          <w:szCs w:val="16"/>
        </w:rPr>
        <w:t xml:space="preserve">55. </w:t>
      </w:r>
    </w:p>
    <w:p w:rsidR="00AF21E1" w:rsidRDefault="00AF21E1">
      <w:r>
        <w:t>W sesji uczestniczyło 15 radnych na stan 15.</w:t>
      </w:r>
    </w:p>
    <w:p w:rsidR="00AF21E1" w:rsidRDefault="00AF21E1" w:rsidP="00B73C4F">
      <w:pPr>
        <w:spacing w:after="0"/>
      </w:pPr>
      <w:r>
        <w:t>Ponadto udział wzięli:</w:t>
      </w:r>
    </w:p>
    <w:p w:rsidR="00AF21E1" w:rsidRDefault="00AF21E1" w:rsidP="00B73C4F">
      <w:pPr>
        <w:spacing w:after="0"/>
      </w:pPr>
      <w:r>
        <w:t xml:space="preserve">----------------------------- </w:t>
      </w:r>
    </w:p>
    <w:p w:rsidR="00AF21E1" w:rsidRDefault="00AF21E1" w:rsidP="00B73C4F">
      <w:pPr>
        <w:spacing w:after="0"/>
      </w:pPr>
      <w:r>
        <w:t>1/  Mieczysław Słonina</w:t>
      </w:r>
      <w:r>
        <w:tab/>
      </w:r>
      <w:r>
        <w:tab/>
        <w:t>-</w:t>
      </w:r>
      <w:r>
        <w:tab/>
        <w:t>wójt gminy</w:t>
      </w:r>
    </w:p>
    <w:p w:rsidR="00AF21E1" w:rsidRDefault="00AF21E1" w:rsidP="00B73C4F">
      <w:pPr>
        <w:spacing w:after="0"/>
      </w:pPr>
      <w:r>
        <w:t>2/  Tadeusz Szklarz</w:t>
      </w:r>
      <w:r>
        <w:tab/>
      </w:r>
      <w:r>
        <w:tab/>
        <w:t>-</w:t>
      </w:r>
      <w:r>
        <w:tab/>
        <w:t>wójt gminy</w:t>
      </w:r>
    </w:p>
    <w:p w:rsidR="00AF21E1" w:rsidRDefault="00AF21E1" w:rsidP="00B73C4F">
      <w:pPr>
        <w:spacing w:after="0"/>
      </w:pPr>
      <w:r>
        <w:t>3/  Urszula Kindler</w:t>
      </w:r>
      <w:r>
        <w:tab/>
      </w:r>
      <w:r>
        <w:tab/>
        <w:t>-</w:t>
      </w:r>
      <w:r>
        <w:tab/>
        <w:t>sekretarz gminy</w:t>
      </w:r>
    </w:p>
    <w:p w:rsidR="00AF21E1" w:rsidRDefault="00AF21E1" w:rsidP="00B73C4F">
      <w:pPr>
        <w:spacing w:after="0"/>
      </w:pPr>
      <w:r>
        <w:t>4/  Violetta Piętoń</w:t>
      </w:r>
      <w:r>
        <w:tab/>
      </w:r>
      <w:r>
        <w:tab/>
        <w:t>-</w:t>
      </w:r>
      <w:r>
        <w:tab/>
        <w:t>skarbnik gminy</w:t>
      </w:r>
    </w:p>
    <w:p w:rsidR="00AF21E1" w:rsidRDefault="00AF21E1" w:rsidP="00B73C4F">
      <w:pPr>
        <w:spacing w:after="0"/>
      </w:pPr>
      <w:r>
        <w:t>5/  Marian Tarnowski</w:t>
      </w:r>
      <w:r>
        <w:tab/>
      </w:r>
      <w:r>
        <w:tab/>
        <w:t>-</w:t>
      </w:r>
      <w:r>
        <w:tab/>
        <w:t>radca prawny</w:t>
      </w:r>
    </w:p>
    <w:p w:rsidR="00AF21E1" w:rsidRDefault="00AF21E1" w:rsidP="00B73C4F">
      <w:pPr>
        <w:spacing w:after="0"/>
      </w:pPr>
      <w:r>
        <w:t>6/  Anna Lisowska</w:t>
      </w:r>
      <w:r>
        <w:tab/>
      </w:r>
      <w:r>
        <w:tab/>
        <w:t>-</w:t>
      </w:r>
      <w:r>
        <w:tab/>
        <w:t>sołtys wsi Olszanica</w:t>
      </w:r>
    </w:p>
    <w:p w:rsidR="00AF21E1" w:rsidRDefault="00AF21E1" w:rsidP="00B73C4F">
      <w:pPr>
        <w:spacing w:after="0"/>
      </w:pPr>
      <w:r>
        <w:t>7/  Leon Wijatyk</w:t>
      </w:r>
      <w:r>
        <w:tab/>
      </w:r>
      <w:r>
        <w:tab/>
        <w:t>-</w:t>
      </w:r>
      <w:r>
        <w:tab/>
        <w:t>sołtys wsi Jadwisin</w:t>
      </w:r>
    </w:p>
    <w:p w:rsidR="00AF21E1" w:rsidRDefault="00AF21E1" w:rsidP="00B73C4F">
      <w:pPr>
        <w:spacing w:after="0"/>
      </w:pPr>
      <w:r>
        <w:t>8/  Jan Orzech</w:t>
      </w:r>
      <w:r>
        <w:tab/>
      </w:r>
      <w:r>
        <w:tab/>
      </w:r>
      <w:r>
        <w:tab/>
        <w:t>-</w:t>
      </w:r>
      <w:r>
        <w:tab/>
        <w:t>sołtys wsi Grodziec</w:t>
      </w:r>
    </w:p>
    <w:p w:rsidR="00AF21E1" w:rsidRDefault="00AF21E1" w:rsidP="00B73C4F">
      <w:pPr>
        <w:spacing w:after="0"/>
      </w:pPr>
      <w:r>
        <w:t>9/  Stanisław Bachmatiuk</w:t>
      </w:r>
      <w:r>
        <w:tab/>
        <w:t>-</w:t>
      </w:r>
      <w:r>
        <w:tab/>
        <w:t>sołtys wsi Uniejowice</w:t>
      </w:r>
    </w:p>
    <w:p w:rsidR="00AF21E1" w:rsidRDefault="00AF21E1" w:rsidP="00B73C4F">
      <w:pPr>
        <w:spacing w:after="0"/>
      </w:pPr>
      <w:r>
        <w:t>10/Antonina Rystau</w:t>
      </w:r>
      <w:r>
        <w:tab/>
      </w:r>
      <w:r>
        <w:tab/>
        <w:t>-</w:t>
      </w:r>
      <w:r>
        <w:tab/>
        <w:t>sołtys wsi  Wojciechów</w:t>
      </w:r>
    </w:p>
    <w:p w:rsidR="00AF21E1" w:rsidRDefault="00AF21E1" w:rsidP="00B73C4F">
      <w:pPr>
        <w:spacing w:after="0"/>
      </w:pPr>
      <w:r>
        <w:t>11/Józef Kuźniar</w:t>
      </w:r>
      <w:r>
        <w:tab/>
      </w:r>
      <w:r>
        <w:tab/>
        <w:t>-</w:t>
      </w:r>
      <w:r>
        <w:tab/>
        <w:t xml:space="preserve">sołtys wsi  Modlikowice </w:t>
      </w:r>
    </w:p>
    <w:p w:rsidR="00AF21E1" w:rsidRDefault="00AF21E1" w:rsidP="00B73C4F">
      <w:pPr>
        <w:spacing w:after="0"/>
      </w:pPr>
    </w:p>
    <w:p w:rsidR="00AF21E1" w:rsidRDefault="00AF21E1" w:rsidP="00B73C4F">
      <w:pPr>
        <w:spacing w:after="0"/>
      </w:pPr>
      <w:r>
        <w:t xml:space="preserve">Listy obecności stanowią załączniki nr 1 i 2 do protokołu </w:t>
      </w:r>
      <w:r>
        <w:tab/>
      </w:r>
    </w:p>
    <w:p w:rsidR="00AF21E1" w:rsidRDefault="00AF21E1" w:rsidP="00B73C4F">
      <w:pPr>
        <w:spacing w:after="0"/>
      </w:pPr>
    </w:p>
    <w:p w:rsidR="00AF21E1" w:rsidRDefault="00AF21E1" w:rsidP="00B73C4F">
      <w:pPr>
        <w:spacing w:after="0"/>
      </w:pPr>
      <w:r>
        <w:t>Do pkt 1.</w:t>
      </w:r>
    </w:p>
    <w:p w:rsidR="00AF21E1" w:rsidRDefault="00AF21E1" w:rsidP="00B73C4F">
      <w:pPr>
        <w:spacing w:after="0"/>
      </w:pPr>
    </w:p>
    <w:p w:rsidR="00AF21E1" w:rsidRDefault="00AF21E1" w:rsidP="00754DA6">
      <w:r>
        <w:t xml:space="preserve">Obradom przewodniczył przewodniczący rady gminy Piotr Janczyszyn, który po dokonaniu otwarcia i powitaniu  zebranych  stwierdził  ich prawomocność . </w:t>
      </w:r>
    </w:p>
    <w:p w:rsidR="00AF21E1" w:rsidRDefault="00AF21E1" w:rsidP="00754DA6">
      <w:r>
        <w:t>Do pkt 2.</w:t>
      </w:r>
    </w:p>
    <w:p w:rsidR="00AF21E1" w:rsidRDefault="00AF21E1" w:rsidP="00754DA6">
      <w:r>
        <w:t xml:space="preserve">Przewodniczący rady gminy Piotr Janczyszyn poinformował, że II sesję Rady Gminy Zagrodno zwołał Komisarz  Wyborczy w Legnicy w celu złożenia ślubowania przez  Wójta Gminy Zagrodno.  Dodał, że zgodnie z ustawą o samorządzie gminnym  objęcie obowiązków przez wójta  następuje  z chwilą złożenia ślubowania o następującej treści: </w:t>
      </w:r>
      <w:r w:rsidRPr="00567F0C">
        <w:t>„Obejmując urząd wójta</w:t>
      </w:r>
      <w:r>
        <w:t xml:space="preserve">  gminy</w:t>
      </w:r>
      <w:r w:rsidRPr="00567F0C">
        <w:t xml:space="preserve">, uroczyście ślubuję, że dochowam wierności prawu, a powierzony mi urząd sprawować będę tylko dla dobra publicznego i pomyślności mieszkańców gminy”. Ślubowanie może być złożone z dodaniem zdania: „Tak mi dopomóż Bóg”. </w:t>
      </w:r>
    </w:p>
    <w:p w:rsidR="00AF21E1" w:rsidRDefault="00AF21E1" w:rsidP="009A6F2A">
      <w:r>
        <w:t xml:space="preserve">Wójt gminy Tadeusz Szklarz  złożył  wobec rady gminy ślubowanie  o następującej treści:  </w:t>
      </w:r>
      <w:r w:rsidRPr="00567F0C">
        <w:t>„Obejmując urząd wójta</w:t>
      </w:r>
      <w:r>
        <w:t xml:space="preserve"> gminy</w:t>
      </w:r>
      <w:r w:rsidRPr="00567F0C">
        <w:t>, uroczyście ślubuję, że dochowam wierności prawu, a powierzony mi urząd sprawować będę tylko dla dobra publicznego i pomyślności mieszkańców gminy”</w:t>
      </w:r>
      <w:r>
        <w:t>.   Dodał  zdanie</w:t>
      </w:r>
      <w:r w:rsidRPr="00567F0C">
        <w:t xml:space="preserve">: „Tak mi dopomóż Bóg”. </w:t>
      </w:r>
    </w:p>
    <w:p w:rsidR="00AF21E1" w:rsidRDefault="00AF21E1" w:rsidP="009A6F2A">
      <w:r>
        <w:t xml:space="preserve">Przewodniczący rady gminy Piotr Janczyszyn stwierdził, że  Wójt Gminy Zagrodno Tadeusz Szklarz  złożył ślubowanie i objął obowiązki.   Złożył  wójtowi  gratulacje wyboru i wręczył kwiaty. </w:t>
      </w:r>
    </w:p>
    <w:p w:rsidR="00AF21E1" w:rsidRDefault="00AF21E1" w:rsidP="007D28AD">
      <w:pPr>
        <w:spacing w:after="0"/>
      </w:pPr>
      <w:r>
        <w:t>Radni i sołtysi podziękowali wójtowi  gminy Mieczysławowi Słoninie  za wieloletnią  współpracę</w:t>
      </w:r>
    </w:p>
    <w:p w:rsidR="00AF21E1" w:rsidRDefault="00AF21E1" w:rsidP="007D28AD">
      <w:pPr>
        <w:spacing w:after="0"/>
      </w:pPr>
      <w:r>
        <w:t xml:space="preserve"> i wręczyli kwiaty.  </w:t>
      </w:r>
    </w:p>
    <w:p w:rsidR="00AF21E1" w:rsidRDefault="00AF21E1" w:rsidP="007D28AD">
      <w:pPr>
        <w:spacing w:after="0"/>
      </w:pPr>
    </w:p>
    <w:p w:rsidR="00AF21E1" w:rsidRDefault="00AF21E1" w:rsidP="007D28AD">
      <w:pPr>
        <w:spacing w:after="0"/>
      </w:pPr>
      <w:r>
        <w:t>Przewodniczący rady gminy Piotr Janczyszyn wniósł o wprowadzenie do porządku obrad następujących punktów:</w:t>
      </w:r>
    </w:p>
    <w:p w:rsidR="00AF21E1" w:rsidRDefault="00AF21E1" w:rsidP="007D28AD">
      <w:pPr>
        <w:spacing w:after="0"/>
      </w:pPr>
    </w:p>
    <w:p w:rsidR="00AF21E1" w:rsidRDefault="00AF21E1" w:rsidP="007D28AD">
      <w:pPr>
        <w:spacing w:after="0"/>
      </w:pPr>
      <w:r>
        <w:t>1/  Podjęcie uchwał:</w:t>
      </w:r>
    </w:p>
    <w:p w:rsidR="00AF21E1" w:rsidRDefault="00AF21E1" w:rsidP="007D28AD">
      <w:pPr>
        <w:spacing w:after="0"/>
      </w:pPr>
    </w:p>
    <w:p w:rsidR="00AF21E1" w:rsidRDefault="00AF21E1" w:rsidP="007D28AD">
      <w:pPr>
        <w:spacing w:after="0"/>
      </w:pPr>
      <w:r>
        <w:t>-</w:t>
      </w:r>
      <w:r>
        <w:tab/>
        <w:t>w sprawie powołania stałych komisji rady gminy oraz ustalenia przedmiotu ich działania,</w:t>
      </w:r>
    </w:p>
    <w:p w:rsidR="00AF21E1" w:rsidRDefault="00AF21E1" w:rsidP="007D28AD">
      <w:pPr>
        <w:spacing w:after="0"/>
      </w:pPr>
      <w:r>
        <w:t>-</w:t>
      </w:r>
      <w:r>
        <w:tab/>
        <w:t>w sprawie powołania Komisji Rewizyjnej,</w:t>
      </w:r>
    </w:p>
    <w:p w:rsidR="00AF21E1" w:rsidRDefault="00AF21E1" w:rsidP="007D28AD">
      <w:pPr>
        <w:spacing w:after="0"/>
      </w:pPr>
      <w:r>
        <w:t>-</w:t>
      </w:r>
      <w:r>
        <w:tab/>
        <w:t>w sprawie ustalenia składu osobowego Komisji Budżetu i Infrastruktury Gminy,</w:t>
      </w:r>
    </w:p>
    <w:p w:rsidR="00AF21E1" w:rsidRDefault="00AF21E1" w:rsidP="007D28AD">
      <w:pPr>
        <w:spacing w:after="0"/>
      </w:pPr>
      <w:r>
        <w:t>-</w:t>
      </w:r>
      <w:r>
        <w:tab/>
        <w:t>w sprawie ustalenia składu osobowego Komisji Rolnictwa, Oświaty i Zdrowia.</w:t>
      </w:r>
    </w:p>
    <w:p w:rsidR="00AF21E1" w:rsidRDefault="00AF21E1" w:rsidP="007D28AD">
      <w:pPr>
        <w:spacing w:after="0"/>
      </w:pPr>
    </w:p>
    <w:p w:rsidR="00AF21E1" w:rsidRDefault="00AF21E1" w:rsidP="007D28AD">
      <w:pPr>
        <w:spacing w:after="0"/>
      </w:pPr>
      <w:r>
        <w:t xml:space="preserve">2/  Przyjęcie protokołu z poprzedniej sesji. </w:t>
      </w:r>
    </w:p>
    <w:p w:rsidR="00AF21E1" w:rsidRDefault="00AF21E1" w:rsidP="007D28AD">
      <w:pPr>
        <w:spacing w:after="0"/>
      </w:pPr>
      <w:r>
        <w:t xml:space="preserve">3/  Sprawy różne. </w:t>
      </w:r>
    </w:p>
    <w:p w:rsidR="00AF21E1" w:rsidRDefault="00AF21E1" w:rsidP="007D28AD">
      <w:pPr>
        <w:spacing w:after="0"/>
      </w:pPr>
    </w:p>
    <w:p w:rsidR="00AF21E1" w:rsidRDefault="00AF21E1" w:rsidP="007D28AD">
      <w:pPr>
        <w:spacing w:after="0"/>
      </w:pPr>
      <w:r>
        <w:t>Stwierdził na sali obrad obecność 15 radnych  i wniosek poddał pod głosowanie.</w:t>
      </w:r>
    </w:p>
    <w:p w:rsidR="00AF21E1" w:rsidRDefault="00AF21E1" w:rsidP="007D28AD">
      <w:pPr>
        <w:spacing w:after="0"/>
      </w:pPr>
    </w:p>
    <w:p w:rsidR="00AF21E1" w:rsidRDefault="00AF21E1" w:rsidP="007D28AD">
      <w:pPr>
        <w:spacing w:after="0"/>
      </w:pPr>
      <w:r>
        <w:t xml:space="preserve">Rada gminy przychyliła się do wniosku jednogłośnie. </w:t>
      </w:r>
    </w:p>
    <w:p w:rsidR="00AF21E1" w:rsidRDefault="00AF21E1" w:rsidP="007D28AD">
      <w:pPr>
        <w:spacing w:after="0"/>
      </w:pPr>
    </w:p>
    <w:p w:rsidR="00AF21E1" w:rsidRDefault="00AF21E1" w:rsidP="007D28AD">
      <w:pPr>
        <w:spacing w:after="0"/>
      </w:pPr>
      <w:r>
        <w:t>Przewodniczący  rady gminy Piotr Janczyszyn odczytał porządek obrad po zmianach:</w:t>
      </w:r>
    </w:p>
    <w:p w:rsidR="00AF21E1" w:rsidRDefault="00AF21E1" w:rsidP="007D28AD">
      <w:pPr>
        <w:spacing w:after="0"/>
      </w:pPr>
    </w:p>
    <w:p w:rsidR="00AF21E1" w:rsidRDefault="00AF21E1" w:rsidP="00F15AEF">
      <w:pPr>
        <w:pStyle w:val="ListParagraph"/>
        <w:numPr>
          <w:ilvl w:val="0"/>
          <w:numId w:val="1"/>
        </w:numPr>
        <w:spacing w:after="0"/>
      </w:pPr>
      <w:r>
        <w:t>Otwarcie sesji.</w:t>
      </w:r>
    </w:p>
    <w:p w:rsidR="00AF21E1" w:rsidRDefault="00AF21E1" w:rsidP="00F15AEF">
      <w:pPr>
        <w:pStyle w:val="ListParagraph"/>
        <w:numPr>
          <w:ilvl w:val="0"/>
          <w:numId w:val="1"/>
        </w:numPr>
        <w:spacing w:after="0"/>
      </w:pPr>
      <w:r>
        <w:t xml:space="preserve">Złożenie ślubowania przez Wójta Gminy Zagrodno. </w:t>
      </w:r>
    </w:p>
    <w:p w:rsidR="00AF21E1" w:rsidRDefault="00AF21E1" w:rsidP="00F15AEF">
      <w:pPr>
        <w:pStyle w:val="ListParagraph"/>
        <w:numPr>
          <w:ilvl w:val="0"/>
          <w:numId w:val="1"/>
        </w:numPr>
        <w:spacing w:after="0"/>
      </w:pPr>
      <w:r>
        <w:t>Podjęcie uchwał:</w:t>
      </w:r>
    </w:p>
    <w:p w:rsidR="00AF21E1" w:rsidRDefault="00AF21E1" w:rsidP="00F15AEF">
      <w:pPr>
        <w:pStyle w:val="ListParagraph"/>
        <w:spacing w:after="0"/>
      </w:pPr>
      <w:r>
        <w:t>-</w:t>
      </w:r>
      <w:r>
        <w:tab/>
        <w:t xml:space="preserve">w sprawie powołania stałych komisji rady gminy oraz ustalenia przedmiotu ich działania,   </w:t>
      </w:r>
    </w:p>
    <w:p w:rsidR="00AF21E1" w:rsidRDefault="00AF21E1" w:rsidP="00F15AEF">
      <w:pPr>
        <w:pStyle w:val="ListParagraph"/>
        <w:spacing w:after="0"/>
      </w:pPr>
      <w:r>
        <w:t>-</w:t>
      </w:r>
      <w:r>
        <w:tab/>
        <w:t>w sprawie powołania Komisji Rewizyjnej,</w:t>
      </w:r>
    </w:p>
    <w:p w:rsidR="00AF21E1" w:rsidRDefault="00AF21E1" w:rsidP="00F15AEF">
      <w:pPr>
        <w:pStyle w:val="ListParagraph"/>
        <w:spacing w:after="0"/>
      </w:pPr>
      <w:r>
        <w:t>-</w:t>
      </w:r>
      <w:r>
        <w:tab/>
        <w:t>w sprawie ustalenia składu osobowego Komisji Budżetu i Infrastruktury Gminy,</w:t>
      </w:r>
    </w:p>
    <w:p w:rsidR="00AF21E1" w:rsidRDefault="00AF21E1" w:rsidP="00F15AEF">
      <w:pPr>
        <w:pStyle w:val="ListParagraph"/>
        <w:spacing w:after="0"/>
      </w:pPr>
      <w:r>
        <w:t>-</w:t>
      </w:r>
      <w:r>
        <w:tab/>
        <w:t>w sprawie ustalenia składu osobowego Komisji Rolnictwa,  Oświaty i Zdrowia.</w:t>
      </w:r>
    </w:p>
    <w:p w:rsidR="00AF21E1" w:rsidRDefault="00AF21E1" w:rsidP="00F15AEF">
      <w:pPr>
        <w:pStyle w:val="ListParagraph"/>
        <w:numPr>
          <w:ilvl w:val="0"/>
          <w:numId w:val="1"/>
        </w:numPr>
        <w:spacing w:after="0"/>
      </w:pPr>
      <w:r>
        <w:t>Przyjęcie protokołu z poprzedniej sesji.</w:t>
      </w:r>
    </w:p>
    <w:p w:rsidR="00AF21E1" w:rsidRDefault="00AF21E1" w:rsidP="00F15AEF">
      <w:pPr>
        <w:pStyle w:val="ListParagraph"/>
        <w:numPr>
          <w:ilvl w:val="0"/>
          <w:numId w:val="1"/>
        </w:numPr>
        <w:spacing w:after="0"/>
      </w:pPr>
      <w:r>
        <w:t>Sprawy różne.</w:t>
      </w:r>
    </w:p>
    <w:p w:rsidR="00AF21E1" w:rsidRDefault="00AF21E1" w:rsidP="00F15AEF">
      <w:pPr>
        <w:pStyle w:val="ListParagraph"/>
        <w:numPr>
          <w:ilvl w:val="0"/>
          <w:numId w:val="1"/>
        </w:numPr>
        <w:spacing w:after="0"/>
      </w:pPr>
      <w:r>
        <w:t xml:space="preserve">Zamknięcie sesji. </w:t>
      </w:r>
    </w:p>
    <w:p w:rsidR="00AF21E1" w:rsidRDefault="00AF21E1" w:rsidP="00B80747">
      <w:pPr>
        <w:spacing w:after="0"/>
      </w:pPr>
      <w:r>
        <w:t xml:space="preserve">  </w:t>
      </w:r>
    </w:p>
    <w:p w:rsidR="00AF21E1" w:rsidRDefault="00AF21E1" w:rsidP="00DB295E">
      <w:pPr>
        <w:spacing w:after="0"/>
      </w:pPr>
      <w:r>
        <w:t>Do pkt 3.</w:t>
      </w:r>
    </w:p>
    <w:p w:rsidR="00AF21E1" w:rsidRDefault="00AF21E1" w:rsidP="00DB295E">
      <w:pPr>
        <w:spacing w:after="0"/>
      </w:pPr>
    </w:p>
    <w:p w:rsidR="00AF21E1" w:rsidRDefault="00AF21E1">
      <w:r>
        <w:t>1/</w:t>
      </w:r>
      <w:r>
        <w:tab/>
        <w:t xml:space="preserve">Przewodniczący rady gminy Piotr Janczyszyn poinformował, że radni przed obradami sesji otrzymali na stół projekt uchwały  w sprawie powołania stałych komisji rady gminy oraz ustalenia przedmiotu ich działania. Odczytał projekt uchwały. Następnie otworzył dyskusję, w której radni nie zabrali głosu, w związku z czym stwierdził na sali obrad  obecność  15 radnych i projekt uchwały poddał pod głosowanie. </w:t>
      </w:r>
    </w:p>
    <w:p w:rsidR="00AF21E1" w:rsidRDefault="00AF21E1">
      <w:r>
        <w:t xml:space="preserve">Rada gminy w głosowaniu jawnym podjęła uchwałę  jednogłośnie. </w:t>
      </w:r>
    </w:p>
    <w:p w:rsidR="00AF21E1" w:rsidRDefault="00AF21E1" w:rsidP="00C74A7D">
      <w:pPr>
        <w:spacing w:after="0"/>
      </w:pPr>
    </w:p>
    <w:p w:rsidR="00AF21E1" w:rsidRDefault="00AF21E1" w:rsidP="00C74A7D">
      <w:pPr>
        <w:spacing w:after="0"/>
      </w:pPr>
    </w:p>
    <w:p w:rsidR="00AF21E1" w:rsidRDefault="00AF21E1" w:rsidP="00C74A7D">
      <w:pPr>
        <w:spacing w:after="0"/>
      </w:pPr>
    </w:p>
    <w:p w:rsidR="00AF21E1" w:rsidRDefault="00AF21E1" w:rsidP="00C74A7D">
      <w:pPr>
        <w:spacing w:after="0"/>
      </w:pPr>
      <w:r>
        <w:t xml:space="preserve">Uchwała Nr II.3.2014 Rady Gminy Zagrodno z dnia 8 grudnia 2014 r. w sprawie powołania stałych </w:t>
      </w:r>
    </w:p>
    <w:p w:rsidR="00AF21E1" w:rsidRDefault="00AF21E1" w:rsidP="00C74A7D">
      <w:pPr>
        <w:spacing w:after="0"/>
      </w:pPr>
      <w:r>
        <w:t xml:space="preserve">---------------------------------------------------------------------------------------------------------------------------------- </w:t>
      </w:r>
    </w:p>
    <w:p w:rsidR="00AF21E1" w:rsidRDefault="00AF21E1" w:rsidP="00C74A7D">
      <w:pPr>
        <w:spacing w:after="0"/>
      </w:pPr>
      <w:r>
        <w:t xml:space="preserve">komisji Rady Gminy Zagrodno oraz ustalenia  przedmiotu ich działania stanowi załącznik nr 3 </w:t>
      </w:r>
    </w:p>
    <w:p w:rsidR="00AF21E1" w:rsidRDefault="00AF21E1" w:rsidP="00C74A7D">
      <w:pPr>
        <w:spacing w:after="0"/>
      </w:pPr>
      <w:r>
        <w:t xml:space="preserve">-------------------------------------------------------------------------------------------------------------------------- </w:t>
      </w:r>
    </w:p>
    <w:p w:rsidR="00AF21E1" w:rsidRDefault="00AF21E1" w:rsidP="00C74A7D">
      <w:pPr>
        <w:spacing w:after="0"/>
      </w:pPr>
      <w:r>
        <w:t>do protokołu.</w:t>
      </w:r>
    </w:p>
    <w:p w:rsidR="00AF21E1" w:rsidRDefault="00AF21E1" w:rsidP="00C74A7D">
      <w:pPr>
        <w:spacing w:after="0"/>
      </w:pPr>
      <w:r>
        <w:t xml:space="preserve">------------------- </w:t>
      </w:r>
    </w:p>
    <w:p w:rsidR="00AF21E1" w:rsidRDefault="00AF21E1" w:rsidP="00C74A7D">
      <w:pPr>
        <w:spacing w:after="0"/>
      </w:pPr>
    </w:p>
    <w:p w:rsidR="00AF21E1" w:rsidRDefault="00AF21E1" w:rsidP="00C74A7D">
      <w:pPr>
        <w:spacing w:after="0"/>
      </w:pPr>
      <w:r>
        <w:t xml:space="preserve"> 2/</w:t>
      </w:r>
      <w:r>
        <w:tab/>
        <w:t xml:space="preserve">Przewodniczący rady gminy Piotr Janczyszyn poinformował, że radni przed obradami sesji otrzymali na stół projekt uchwały  w sprawie powołania Komisji Rewizyjnej.  Ponadto   poinformował, że do dnia dzisiejszego radni  nie zgłosili utworzenia klubów radnych,  a swój akces do komisji zgłosili w okresie między sesjami.  Odczytał projekt uchwały.  Następnie otworzył dyskusję, w której radni nie zabrali głosu, w związku z  czym stwierdził na sali obrad obecność 15 radnych i projekt uchwały poddał pod głosowanie.  </w:t>
      </w:r>
    </w:p>
    <w:p w:rsidR="00AF21E1" w:rsidRDefault="00AF21E1" w:rsidP="00C74A7D">
      <w:pPr>
        <w:spacing w:after="0"/>
      </w:pPr>
    </w:p>
    <w:p w:rsidR="00AF21E1" w:rsidRDefault="00AF21E1" w:rsidP="00C74A7D">
      <w:pPr>
        <w:spacing w:after="0"/>
      </w:pPr>
      <w:r>
        <w:t xml:space="preserve">Rada w głosowaniu jawnym podjęła uchwałę jednogłośnie.  </w:t>
      </w:r>
    </w:p>
    <w:p w:rsidR="00AF21E1" w:rsidRDefault="00AF21E1" w:rsidP="00C74A7D">
      <w:pPr>
        <w:spacing w:after="0"/>
      </w:pPr>
    </w:p>
    <w:p w:rsidR="00AF21E1" w:rsidRDefault="00AF21E1" w:rsidP="00C74A7D">
      <w:pPr>
        <w:spacing w:after="0"/>
      </w:pPr>
      <w:r>
        <w:t xml:space="preserve">Uchwała Nr II.4.2014 Rady Gminy Zagrodnio z dnia 8 grudnia 2014 r. w sprawie powołania Komisji </w:t>
      </w:r>
    </w:p>
    <w:p w:rsidR="00AF21E1" w:rsidRDefault="00AF21E1" w:rsidP="00C74A7D">
      <w:pPr>
        <w:spacing w:after="0"/>
      </w:pPr>
      <w:r>
        <w:t xml:space="preserve">---------------------------------------------------------------------------------------------------------------------------------- </w:t>
      </w:r>
    </w:p>
    <w:p w:rsidR="00AF21E1" w:rsidRDefault="00AF21E1" w:rsidP="00C74A7D">
      <w:pPr>
        <w:spacing w:after="0"/>
      </w:pPr>
      <w:r>
        <w:t xml:space="preserve">Rewizyjnej stanowi załącznik nr  4 do protokołu.  </w:t>
      </w:r>
    </w:p>
    <w:p w:rsidR="00AF21E1" w:rsidRDefault="00AF21E1" w:rsidP="00C74A7D">
      <w:pPr>
        <w:spacing w:after="0"/>
      </w:pPr>
      <w:r>
        <w:t xml:space="preserve">--------------------------------------------------------------- </w:t>
      </w:r>
    </w:p>
    <w:p w:rsidR="00AF21E1" w:rsidRDefault="00AF21E1" w:rsidP="00C74A7D">
      <w:pPr>
        <w:spacing w:after="0"/>
      </w:pPr>
    </w:p>
    <w:p w:rsidR="00AF21E1" w:rsidRDefault="00AF21E1" w:rsidP="00C74A7D">
      <w:pPr>
        <w:spacing w:after="0"/>
      </w:pPr>
      <w:r>
        <w:t>3/</w:t>
      </w:r>
      <w:r>
        <w:tab/>
        <w:t xml:space="preserve">Przewodniczący rady gminy  Piotr  Janczyszyn poinformował, że radni przed obradami sesji otrzymali na stół   projekt uchwały w sprawie ustalenia składu osobowego Komisji Budżetu i Infrastruktury Gminy.  Odczytał projekt uchwały. Następnie ogłosił dyskusję, w której radni nie zabrali głosu, w związku z czym stwierdził na sali obrad obecność 15 radnych i projekt uchwały poddał pod głosowanie. </w:t>
      </w:r>
    </w:p>
    <w:p w:rsidR="00AF21E1" w:rsidRDefault="00AF21E1" w:rsidP="00C74A7D">
      <w:pPr>
        <w:spacing w:after="0"/>
      </w:pPr>
    </w:p>
    <w:p w:rsidR="00AF21E1" w:rsidRDefault="00AF21E1" w:rsidP="00C74A7D">
      <w:pPr>
        <w:spacing w:after="0"/>
      </w:pPr>
      <w:r>
        <w:t xml:space="preserve">Rada gminy w głosowaniu jawnym podjęła uchwałę  jednogłośnie.  </w:t>
      </w:r>
    </w:p>
    <w:p w:rsidR="00AF21E1" w:rsidRDefault="00AF21E1" w:rsidP="00C74A7D">
      <w:pPr>
        <w:spacing w:after="0"/>
      </w:pPr>
    </w:p>
    <w:p w:rsidR="00AF21E1" w:rsidRDefault="00AF21E1" w:rsidP="00C74A7D">
      <w:pPr>
        <w:spacing w:after="0"/>
      </w:pPr>
      <w:r>
        <w:t xml:space="preserve">Uchwała Nr II.5.2014 Rady Gminy Zagrodno z dnia 8 grudnia 2014 r. w sprawie ustalenia składu </w:t>
      </w:r>
    </w:p>
    <w:p w:rsidR="00AF21E1" w:rsidRDefault="00AF21E1" w:rsidP="00C74A7D">
      <w:pPr>
        <w:spacing w:after="0"/>
      </w:pPr>
      <w:r>
        <w:t xml:space="preserve">------------------------------------------------------------------------------------------------------------------------------- </w:t>
      </w:r>
    </w:p>
    <w:p w:rsidR="00AF21E1" w:rsidRDefault="00AF21E1" w:rsidP="00C74A7D">
      <w:pPr>
        <w:spacing w:after="0"/>
      </w:pPr>
      <w:r>
        <w:t xml:space="preserve">osobowego Komisji Budżetu i Infrastruktury Gminy   stanowi załącznik nr 5 do protokołu.  </w:t>
      </w:r>
    </w:p>
    <w:p w:rsidR="00AF21E1" w:rsidRDefault="00AF21E1" w:rsidP="00C74A7D">
      <w:pPr>
        <w:spacing w:after="0"/>
      </w:pPr>
      <w:r>
        <w:t xml:space="preserve">--------------------------------------------------------------------------------------------------------------------------- </w:t>
      </w:r>
    </w:p>
    <w:p w:rsidR="00AF21E1" w:rsidRDefault="00AF21E1" w:rsidP="00C74A7D">
      <w:pPr>
        <w:spacing w:after="0"/>
      </w:pPr>
    </w:p>
    <w:p w:rsidR="00AF21E1" w:rsidRDefault="00AF21E1" w:rsidP="00C74A7D">
      <w:pPr>
        <w:spacing w:after="0"/>
      </w:pPr>
      <w:r>
        <w:t>4/</w:t>
      </w:r>
      <w:r>
        <w:tab/>
        <w:t xml:space="preserve">Przewodniczący rady gminy Piotr Janczyszyn poinformował, że radni przed obradami sesji otrzymali na stół projekt uchwały w sprawie  ustalenia składu osobowego Komisji  Rolnictwa, Oświaty i Zdrowia. Odczytał projekt uchwały. Następnie otworzył dyskusję, w której radni nie zabrali głosu, w związku z czym stwierdził na  sali obrad obecność  15 radnych  i projekt uchwały poddał pod głosowanie.  </w:t>
      </w:r>
    </w:p>
    <w:p w:rsidR="00AF21E1" w:rsidRDefault="00AF21E1" w:rsidP="00C74A7D">
      <w:pPr>
        <w:spacing w:after="0"/>
      </w:pPr>
    </w:p>
    <w:p w:rsidR="00AF21E1" w:rsidRDefault="00AF21E1" w:rsidP="00C74A7D">
      <w:pPr>
        <w:spacing w:after="0"/>
      </w:pPr>
      <w:r>
        <w:t xml:space="preserve">Rada gminy w głosowaniu jawnym podjęła uchwałę jednogłośnie. </w:t>
      </w:r>
    </w:p>
    <w:p w:rsidR="00AF21E1" w:rsidRDefault="00AF21E1" w:rsidP="00C74A7D">
      <w:pPr>
        <w:spacing w:after="0"/>
      </w:pPr>
    </w:p>
    <w:p w:rsidR="00AF21E1" w:rsidRDefault="00AF21E1" w:rsidP="00C74A7D">
      <w:pPr>
        <w:spacing w:after="0"/>
      </w:pPr>
    </w:p>
    <w:p w:rsidR="00AF21E1" w:rsidRDefault="00AF21E1" w:rsidP="00C74A7D">
      <w:pPr>
        <w:spacing w:after="0"/>
      </w:pPr>
    </w:p>
    <w:p w:rsidR="00AF21E1" w:rsidRDefault="00AF21E1" w:rsidP="00C74A7D">
      <w:pPr>
        <w:spacing w:after="0"/>
      </w:pPr>
    </w:p>
    <w:p w:rsidR="00AF21E1" w:rsidRDefault="00AF21E1" w:rsidP="00C74A7D">
      <w:pPr>
        <w:spacing w:after="0"/>
      </w:pPr>
      <w:r>
        <w:t>Uchwała Nr II.6.2014 Rady Gminy Zagrodno z dnia 8 grudnia 2014 r. w sprawie ustalenia  składu</w:t>
      </w:r>
    </w:p>
    <w:p w:rsidR="00AF21E1" w:rsidRDefault="00AF21E1" w:rsidP="00C74A7D">
      <w:pPr>
        <w:spacing w:after="0"/>
      </w:pPr>
      <w:r>
        <w:t xml:space="preserve">------------------------------------------------------------------------------------------------------------------------------- </w:t>
      </w:r>
    </w:p>
    <w:p w:rsidR="00AF21E1" w:rsidRDefault="00AF21E1" w:rsidP="00C74A7D">
      <w:pPr>
        <w:spacing w:after="0"/>
      </w:pPr>
      <w:r>
        <w:t xml:space="preserve">osobowego Komisji Rolnictwa, Oświaty i Zdrowia  stanowi załącznik nr 6 do protokołu.  </w:t>
      </w:r>
    </w:p>
    <w:p w:rsidR="00AF21E1" w:rsidRDefault="00AF21E1" w:rsidP="00C74A7D">
      <w:pPr>
        <w:spacing w:after="0"/>
      </w:pPr>
      <w:r>
        <w:t xml:space="preserve">--------------------------------------------------------------------------------------------------------------------  </w:t>
      </w:r>
    </w:p>
    <w:p w:rsidR="00AF21E1" w:rsidRDefault="00AF21E1" w:rsidP="00C74A7D">
      <w:pPr>
        <w:spacing w:after="0"/>
      </w:pPr>
    </w:p>
    <w:p w:rsidR="00AF21E1" w:rsidRDefault="00AF21E1" w:rsidP="00C74A7D">
      <w:pPr>
        <w:spacing w:after="0"/>
      </w:pPr>
      <w:r>
        <w:t>Do pkt 4.</w:t>
      </w:r>
    </w:p>
    <w:p w:rsidR="00AF21E1" w:rsidRDefault="00AF21E1" w:rsidP="00C74A7D">
      <w:pPr>
        <w:spacing w:after="0"/>
      </w:pPr>
    </w:p>
    <w:p w:rsidR="00AF21E1" w:rsidRDefault="00AF21E1" w:rsidP="00C74A7D">
      <w:pPr>
        <w:spacing w:after="0"/>
      </w:pPr>
      <w:r>
        <w:t xml:space="preserve">Protokół  z ostatniej sesji  został przyjęty  w głosowaniu jawnym jednogłośnie  -  15 głosami  „za”.   </w:t>
      </w:r>
    </w:p>
    <w:p w:rsidR="00AF21E1" w:rsidRDefault="00AF21E1" w:rsidP="00C74A7D">
      <w:pPr>
        <w:spacing w:after="0"/>
      </w:pPr>
    </w:p>
    <w:p w:rsidR="00AF21E1" w:rsidRDefault="00AF21E1" w:rsidP="00C74A7D">
      <w:pPr>
        <w:spacing w:after="0"/>
      </w:pPr>
      <w:r>
        <w:t>Do pkt 5.</w:t>
      </w:r>
    </w:p>
    <w:p w:rsidR="00AF21E1" w:rsidRPr="00E310CD" w:rsidRDefault="00AF21E1" w:rsidP="00E310CD">
      <w:pPr>
        <w:spacing w:after="0"/>
        <w:rPr>
          <w:highlight w:val="darkGray"/>
        </w:rPr>
      </w:pPr>
    </w:p>
    <w:p w:rsidR="00AF21E1" w:rsidRDefault="00AF21E1" w:rsidP="00E310CD">
      <w:r>
        <w:t>1/</w:t>
      </w:r>
      <w:r>
        <w:tab/>
        <w:t>Wójt gminy Mieczysław Słonina złożył informację o realizacji zadań inwestycyjnych i remontowych oraz o bieżących sprawach  Gminy.   Poinformował, że:</w:t>
      </w:r>
    </w:p>
    <w:p w:rsidR="00AF21E1" w:rsidRDefault="00AF21E1" w:rsidP="00C74A7D">
      <w:pPr>
        <w:spacing w:after="0"/>
      </w:pPr>
      <w:r>
        <w:t xml:space="preserve">-  Uczeń z Grodźca dowożony jest  codziennie BUSEM  do Ośrodka Szkolno-Wychowawczego w Złotoryi.  W związku z tym BUS jest garażowany u kierowcy. Uczeń odbierany jest ze szkoły o godzinie 14.3o.  </w:t>
      </w:r>
    </w:p>
    <w:p w:rsidR="00AF21E1" w:rsidRDefault="00AF21E1" w:rsidP="00C74A7D">
      <w:pPr>
        <w:spacing w:after="0"/>
      </w:pPr>
      <w:r>
        <w:t xml:space="preserve">-   Realizując  porozumienie podpisane na szczeblu powiatów tory kolejowe w granicach Gminy Zagrodno przejęte zostały na własność Gminy  z przeznaczeniem na ścieżki rowerowe.  W toku jest sprawa przejęcia  budynku podstacyjnego na obsługę tego przedsięwzięcia.    </w:t>
      </w:r>
    </w:p>
    <w:p w:rsidR="00AF21E1" w:rsidRDefault="00AF21E1" w:rsidP="00C74A7D">
      <w:pPr>
        <w:spacing w:after="0"/>
      </w:pPr>
      <w:r>
        <w:t xml:space="preserve">-  Agencja Nieruchomości Rolnych przekazała  Gminie na własność lokale mieszkalne w Olszanicy i w Brochocinie  z przeznaczeniem na zabezpieczenie  potrzeb socjalnych. Lokale te  są niezbywalne.     </w:t>
      </w:r>
    </w:p>
    <w:p w:rsidR="00AF21E1" w:rsidRDefault="00AF21E1" w:rsidP="00C74A7D">
      <w:pPr>
        <w:spacing w:after="0"/>
      </w:pPr>
      <w:r>
        <w:t xml:space="preserve">-  W Agencji Nieruchomości Rolnych  Gmina złożyła wniosek o przejęcie drogi w Uniejowicach na tzw. Zielone Wzgórze, w Zagrodnie od posesji. Pyry do  Młynówki. Przejęcie dróg zostało uwarunkowane przekazaniem przez Agencję środków na ich wyremontowanie. Ze względu na brak środków finansowych w roku 2014 r. Agencja  dała zapewnienie, że w roku 2015 Gmina Zagrodno otrzyma te środki w pierwszej kolejności. </w:t>
      </w:r>
    </w:p>
    <w:p w:rsidR="00AF21E1" w:rsidRDefault="00AF21E1" w:rsidP="00C74A7D">
      <w:pPr>
        <w:spacing w:after="0"/>
      </w:pPr>
      <w:r>
        <w:t xml:space="preserve">-  Realizując podjęte przez radę gminy uchwały intencyjne  dla potrzeb firmy DINO na  opracowanie zmiany studium uwarunkowań i kierunków zagospodarowania przestrzennego Gminy Zagrodno  oraz zmiany miejscowego planu zagospodarowania przestrzennego działki nr  639/3 w Zagrodnie   w projekcie budżetu gminy na 2015 r. zostały zabezpieczone na ten cel środki finansowe. </w:t>
      </w:r>
    </w:p>
    <w:p w:rsidR="00AF21E1" w:rsidRDefault="00AF21E1" w:rsidP="00C74A7D">
      <w:pPr>
        <w:spacing w:after="0"/>
      </w:pPr>
      <w:r>
        <w:t xml:space="preserve">-  W toku są negocjacje z firmą TAURON na sfinansowanie opracowania zmiany studium uwarunkowań i zagospodarowania przestrogo oraz planu zagospodarowania przestrzennego  na budowę  linii elektroenergetycznych relacji Pawłowice- Złotoryja i Pawłowice-Brochocin. Jest to inwestycja celu publicznego, w związku z czym  Gmina może przyjąć na ten cel środki od inwestora. </w:t>
      </w:r>
    </w:p>
    <w:p w:rsidR="00AF21E1" w:rsidRDefault="00AF21E1" w:rsidP="00C74A7D">
      <w:pPr>
        <w:spacing w:after="0"/>
      </w:pPr>
      <w:r>
        <w:t>-  W roku 2014 Gmina nie wykorzystała  środków finansowych  z Wojewódzkiego Funduszu Ochrony Środowiska  i Gospodarki Wodnej  przyznanych na usuwanie azbestu ze względu na brak zainteresowania  ze strony mieszkańców.  Zarząd Wojewódzkiego Funduszu Ochrony Środowiska i Gospodarki Wodnej  przeniósł  te środki  na potrzeby Gminy Zagrodno  na 2015 r.  Brak zainteresowania  tymi środkami wynika z tego,  że  można nimi sfinansować usunięcie azbestu, natomiast  koszty  nowego pokrycia   dachu leżą po stronie  właściciela  obiektu, z którego został usunięty eternit.</w:t>
      </w:r>
    </w:p>
    <w:p w:rsidR="00AF21E1" w:rsidRDefault="00AF21E1" w:rsidP="00C74A7D">
      <w:pPr>
        <w:spacing w:after="0"/>
      </w:pPr>
      <w:r>
        <w:t xml:space="preserve">-  W toku jest sprawa o odszkodowanie za uszkodzenie auta na drodze gminnej w Olszanicy. </w:t>
      </w:r>
    </w:p>
    <w:p w:rsidR="00AF21E1" w:rsidRDefault="00AF21E1" w:rsidP="00C74A7D">
      <w:pPr>
        <w:spacing w:after="0"/>
      </w:pPr>
      <w:r>
        <w:t>-  Naczelny Sąd Administracyjny  wydał dwa wyroki w sprawie farm wiatrowych wybudowanych na terenie Gminy Zagrodno. Jeden wyrok jest korzystny dla Gminy, drugi niekorzystny. Elektrownie  wiatrowe mają pozwolenie na budowę i użytkowanie.</w:t>
      </w:r>
    </w:p>
    <w:p w:rsidR="00AF21E1" w:rsidRDefault="00AF21E1" w:rsidP="00C74A7D">
      <w:pPr>
        <w:spacing w:after="0"/>
      </w:pPr>
      <w:r>
        <w:t xml:space="preserve">-  Adaptacja  lokalu mieszkalnego po P. Pągowskim w Zagrodnie  na przedszkole  jest możliwa pod warunkiem wybudowania kolejnej, trzeciej  klatki schodowej, jako wyjścia ewakuacyjnego  z I piętra.  </w:t>
      </w:r>
    </w:p>
    <w:p w:rsidR="00AF21E1" w:rsidRDefault="00AF21E1" w:rsidP="00C74A7D">
      <w:pPr>
        <w:spacing w:after="0"/>
      </w:pPr>
      <w:r>
        <w:t xml:space="preserve">W związku z tym  należałoby rozważyć  rozbudowę  przedszkola o dwie izby na parterze.   </w:t>
      </w:r>
    </w:p>
    <w:p w:rsidR="00AF21E1" w:rsidRDefault="00AF21E1" w:rsidP="00C74A7D">
      <w:pPr>
        <w:spacing w:after="0"/>
      </w:pPr>
      <w:r>
        <w:t xml:space="preserve">-  Budynek poszkolny w Uniejowicach nie znalazł nabywcy na urządzenie w nim przedszkola publicznego, w związku z czym  został przeznaczony do sprzedaży. </w:t>
      </w:r>
    </w:p>
    <w:p w:rsidR="00AF21E1" w:rsidRDefault="00AF21E1" w:rsidP="00C74A7D">
      <w:pPr>
        <w:spacing w:after="0"/>
      </w:pPr>
      <w:r>
        <w:t xml:space="preserve">-  Zamiar adaptacji budynku stojącego przy świetlicy wiejskiej w Jadwisinie na szatnię dla sportowców nie może być  realizowany, ponieważ   na bazie tego obiektu nie ma możliwości spełnienia warunków,  które musi spełniać szatnia.   Szatnia może być budowana w innym miejscu. </w:t>
      </w:r>
    </w:p>
    <w:p w:rsidR="00AF21E1" w:rsidRDefault="00AF21E1" w:rsidP="00C74A7D">
      <w:pPr>
        <w:spacing w:after="0"/>
      </w:pPr>
      <w:r>
        <w:t xml:space="preserve">-  Wymiana oświetlenia ulicznego na LEDY w ramach partnerstwa publiczno-prywatnego pozostaje w gestii nowych władz gminy. </w:t>
      </w:r>
    </w:p>
    <w:p w:rsidR="00AF21E1" w:rsidRDefault="00AF21E1" w:rsidP="00C74A7D">
      <w:pPr>
        <w:spacing w:after="0"/>
      </w:pPr>
      <w:r>
        <w:t xml:space="preserve">-  Spółka  Zamek-Grodziec funkcjonuje dobrze. W roku 2014 obroty spółki wyniosły około  +- miliona złotych.  Spółka  posiada duże środki finansowe na inwestycje. Na koszt gminy opracowywana jest dokumentacja  na remont obiektu. </w:t>
      </w:r>
    </w:p>
    <w:p w:rsidR="00AF21E1" w:rsidRDefault="00AF21E1" w:rsidP="00C74A7D">
      <w:pPr>
        <w:spacing w:after="0"/>
      </w:pPr>
      <w:r>
        <w:t xml:space="preserve">-  Firma EUROWATER w roku bieżącym w ramach  wykonywanej modernizacji stacji uzdatniania wody w Olszanicy wymieniła sterowanie.  Gmina zakupiła dwie działki  na poszerzenie placu pod potrzeby tej stacji.  Na rok przyszły został przewidziany zakup trzeciej działki pod budowę zbiornika dla potrzeb Olszanicy.  </w:t>
      </w:r>
    </w:p>
    <w:p w:rsidR="00AF21E1" w:rsidRDefault="00AF21E1" w:rsidP="00C74A7D">
      <w:pPr>
        <w:spacing w:after="0"/>
      </w:pPr>
      <w:r>
        <w:t xml:space="preserve">-  W miesiącu styczniu 2015 r.  należy rozpocząć postępowanie  przetargowe  na zakup BUSA do przewozu osób niepełnosprawnych.  Dofinansowanie przyznane Gminie na ten cel  z Państwowego Funduszu  Rehabilitacji Osób Niepełnosprawnych  należy rozliczyć do końca kwietnia przyszłego roku. </w:t>
      </w:r>
    </w:p>
    <w:p w:rsidR="00AF21E1" w:rsidRDefault="00AF21E1" w:rsidP="00C74A7D">
      <w:pPr>
        <w:spacing w:after="0"/>
      </w:pPr>
      <w:r>
        <w:t>-  Konflikt sąsiedzki  rodzin p. Wolskich i p. Zielonka z Wojciechowa  zamieszkujących nieruchomość, w której Gmina ma swoje udziały, nie został rozwiązany.</w:t>
      </w:r>
    </w:p>
    <w:p w:rsidR="00AF21E1" w:rsidRDefault="00AF21E1" w:rsidP="00C74A7D">
      <w:pPr>
        <w:spacing w:after="0"/>
      </w:pPr>
      <w:r>
        <w:t xml:space="preserve">-  Gmina jest w trakcie uzyskiwania pozwolenia na budowę wodociągu w Grodźcu. </w:t>
      </w:r>
    </w:p>
    <w:p w:rsidR="00AF21E1" w:rsidRDefault="00AF21E1" w:rsidP="00C74A7D">
      <w:pPr>
        <w:spacing w:after="0"/>
      </w:pPr>
      <w:r>
        <w:t xml:space="preserve">-  Do modernizacji  z udziałem dofinansowania z Funduszu Ochrony Gruntów  Rolnych zostały przewidziane drogi  w Olszanicy  w kierunku  posesji p. Zazuli i w Modlikowicach w kierunku posesji </w:t>
      </w:r>
    </w:p>
    <w:p w:rsidR="00AF21E1" w:rsidRDefault="00AF21E1" w:rsidP="00C74A7D">
      <w:pPr>
        <w:spacing w:after="0"/>
      </w:pPr>
      <w:r>
        <w:t>p. Rajczakowskiego.</w:t>
      </w:r>
    </w:p>
    <w:p w:rsidR="00AF21E1" w:rsidRDefault="00AF21E1" w:rsidP="00C74A7D">
      <w:pPr>
        <w:spacing w:after="0"/>
      </w:pPr>
      <w:r>
        <w:t>-  W projekcie budżetu gminy na 2015 r. zostały zabezpieczone środki finansowe  na:</w:t>
      </w:r>
    </w:p>
    <w:p w:rsidR="00AF21E1" w:rsidRDefault="00AF21E1" w:rsidP="00C74A7D">
      <w:pPr>
        <w:spacing w:after="0"/>
      </w:pPr>
      <w:r>
        <w:t>-</w:t>
      </w:r>
      <w:r>
        <w:tab/>
        <w:t xml:space="preserve"> wykonanie dokumentacji na budowę sali gimnastycznej z łącznikiem przy Zespole Szkolno-Przedszkolnym w Zagrodnie,  </w:t>
      </w:r>
    </w:p>
    <w:p w:rsidR="00AF21E1" w:rsidRDefault="00AF21E1" w:rsidP="00C74A7D">
      <w:pPr>
        <w:spacing w:after="0"/>
      </w:pPr>
      <w:r>
        <w:t>-</w:t>
      </w:r>
      <w:r>
        <w:tab/>
        <w:t xml:space="preserve">budowę punktu selektywnej zbiorki odpadów w Zagrodnie, </w:t>
      </w:r>
    </w:p>
    <w:p w:rsidR="00AF21E1" w:rsidRDefault="00AF21E1" w:rsidP="00C74A7D">
      <w:pPr>
        <w:spacing w:after="0"/>
      </w:pPr>
      <w:r>
        <w:t>-</w:t>
      </w:r>
      <w:r>
        <w:tab/>
        <w:t xml:space="preserve">modernizację  drogi  dojazdowej do posesji sołtysa w Modlikowicach, w kierunku posesji </w:t>
      </w:r>
    </w:p>
    <w:p w:rsidR="00AF21E1" w:rsidRDefault="00AF21E1" w:rsidP="00C74A7D">
      <w:pPr>
        <w:spacing w:after="0"/>
      </w:pPr>
      <w:r>
        <w:t xml:space="preserve">p. Romana  Luszniewskiego w Brochocinie, przebudowę brodu  w Uniejowicach, renowację  drogi  </w:t>
      </w:r>
    </w:p>
    <w:p w:rsidR="00AF21E1" w:rsidRDefault="00AF21E1" w:rsidP="00C74A7D">
      <w:pPr>
        <w:spacing w:after="0"/>
      </w:pPr>
      <w:r>
        <w:t xml:space="preserve">w Zagrodnie za rzeką   oraz na obniżenie przepustu  koło posesji p. Stramy w Olszanicy.    </w:t>
      </w:r>
    </w:p>
    <w:p w:rsidR="00AF21E1" w:rsidRDefault="00AF21E1" w:rsidP="00C74A7D">
      <w:pPr>
        <w:spacing w:after="0"/>
      </w:pPr>
    </w:p>
    <w:p w:rsidR="00AF21E1" w:rsidRDefault="00AF21E1" w:rsidP="00C74A7D">
      <w:pPr>
        <w:spacing w:after="0"/>
      </w:pPr>
      <w:r>
        <w:t>Radna  Helena Strecker zapytała, czy w planowanej wymianie oświetlenia ulicznego na LEDY  przewidziana  jest  jego rozbudowa. Poinformowała, że część wsi Olszanica  nie ma oświetlenia, np.  między innymi koło posesji p. Matli.</w:t>
      </w:r>
    </w:p>
    <w:p w:rsidR="00AF21E1" w:rsidRDefault="00AF21E1" w:rsidP="00C74A7D">
      <w:pPr>
        <w:spacing w:after="0"/>
      </w:pPr>
    </w:p>
    <w:p w:rsidR="00AF21E1" w:rsidRDefault="00AF21E1" w:rsidP="00C74A7D">
      <w:pPr>
        <w:spacing w:after="0"/>
      </w:pPr>
      <w:r>
        <w:t xml:space="preserve">Wójt gminy Mieczysław Słonina  poinformował, że  aktualnie  oświetlenie uliczne Gminy ma 402 lampy,  przy modernizacji oświetlenia  trzeba tą ilość podwoić.  Założenia były takie, że ta inwestycja zamknie się na zero przy 402 lampach. Podwojenie ilości lamp należy policzyć i rozważyć.  Lampy obecnie są zamocowane na słupach energetycznych, które nie  spełniają funkcji przyległości do jezdni, w związku z czym światło lamp pada różnie.  Wymianę oświetlenia  w ramach partnerstwa publicznego- prywatnego należy dobrze rozważyć po to, żeby  w przyszłości Gmina nie ponosiła dotkliwych konsekwencji, ponieważ firmy prywatne  realizują takie zadania   w ramach partnerstwa po to, żeby mieć z tego z tego pożytki.  </w:t>
      </w:r>
    </w:p>
    <w:p w:rsidR="00AF21E1" w:rsidRDefault="00AF21E1" w:rsidP="00C74A7D">
      <w:pPr>
        <w:spacing w:after="0"/>
      </w:pPr>
    </w:p>
    <w:p w:rsidR="00AF21E1" w:rsidRDefault="00AF21E1" w:rsidP="00C74A7D">
      <w:pPr>
        <w:spacing w:after="0"/>
      </w:pPr>
      <w:r>
        <w:t>2/</w:t>
      </w:r>
      <w:r>
        <w:tab/>
        <w:t>Sołtys wsi Grodziec Jan Orzech  zwrócił się z prośbą o dofinansowanie z budżetu gminy zakupu zmywarki do świetlicy wiejskiej w Grodźcu, która jest niezbędna do  poprawy funkcjonowania  świetlicy.</w:t>
      </w:r>
    </w:p>
    <w:p w:rsidR="00AF21E1" w:rsidRDefault="00AF21E1" w:rsidP="00C74A7D">
      <w:pPr>
        <w:spacing w:after="0"/>
      </w:pPr>
    </w:p>
    <w:p w:rsidR="00AF21E1" w:rsidRDefault="00AF21E1" w:rsidP="00C74A7D">
      <w:pPr>
        <w:spacing w:after="0"/>
      </w:pPr>
      <w:r>
        <w:t>3/</w:t>
      </w:r>
      <w:r>
        <w:tab/>
        <w:t>Sołtys wsi Jadwisin Leon Wijatyk:</w:t>
      </w:r>
    </w:p>
    <w:p w:rsidR="00AF21E1" w:rsidRDefault="00AF21E1" w:rsidP="00C74A7D">
      <w:pPr>
        <w:spacing w:after="0"/>
      </w:pPr>
    </w:p>
    <w:p w:rsidR="00AF21E1" w:rsidRDefault="00AF21E1" w:rsidP="00C74A7D">
      <w:pPr>
        <w:spacing w:after="0"/>
      </w:pPr>
      <w:r>
        <w:t>-</w:t>
      </w:r>
      <w:r>
        <w:tab/>
        <w:t xml:space="preserve">Zgłosił pilną potrzebę podcięcia gałęzi drzew zwisających nad drogą powiatową  w Jadwisinie. Poinformował, że samochody ciężarowe jeżdżą środkiem drogi, ponieważ    jadąc poboczem gałęzie  obrywają  im  lusterka.  W związku z tym podczas wymijania samochody osobowe muszą się zatrzymywać, co stanowi ogromne zagrożenie na drodze.   </w:t>
      </w:r>
    </w:p>
    <w:p w:rsidR="00AF21E1" w:rsidRDefault="00AF21E1" w:rsidP="00C74A7D">
      <w:pPr>
        <w:spacing w:after="0"/>
      </w:pPr>
      <w:r>
        <w:t>-</w:t>
      </w:r>
      <w:r>
        <w:tab/>
        <w:t xml:space="preserve">Poinformował, że  w Jadwisinie przez całą kadencję  nie dało się  wyasfaltować ani jednej  drogi  dojazdowej do pól.  Zwrócił uwagę, że na 2015 r. także  nie została zaplanowana  do asfaltowania żadna droga w Jadwisinie. </w:t>
      </w:r>
    </w:p>
    <w:p w:rsidR="00AF21E1" w:rsidRDefault="00AF21E1" w:rsidP="00C74A7D">
      <w:pPr>
        <w:spacing w:after="0"/>
      </w:pPr>
    </w:p>
    <w:p w:rsidR="00AF21E1" w:rsidRDefault="00AF21E1" w:rsidP="00C74A7D">
      <w:pPr>
        <w:spacing w:after="0"/>
      </w:pPr>
      <w:r>
        <w:t>4/</w:t>
      </w:r>
      <w:r>
        <w:tab/>
        <w:t>Radny Grzegorz Laszkiewicz  zapytał, na jakim  etapie jest  zamknięcie i rekultywacja wysypiska odpadów w Wojciechowie.  Poinformował, że wysypisko  jest wykorzystywane  między innymi do składowania odpadów samochodowych.</w:t>
      </w:r>
    </w:p>
    <w:p w:rsidR="00AF21E1" w:rsidRDefault="00AF21E1" w:rsidP="00C74A7D">
      <w:pPr>
        <w:spacing w:after="0"/>
      </w:pPr>
    </w:p>
    <w:p w:rsidR="00AF21E1" w:rsidRDefault="00AF21E1" w:rsidP="00C74A7D">
      <w:pPr>
        <w:spacing w:after="0"/>
      </w:pPr>
      <w:r>
        <w:t>5/</w:t>
      </w:r>
      <w:r>
        <w:tab/>
        <w:t xml:space="preserve">Radny Tomasz Herbut  zapytał, w jakim celu Gmina przejmuje drogę w Zagrodnie  od posesji p. Pyry do Młynówki.    </w:t>
      </w:r>
    </w:p>
    <w:p w:rsidR="00AF21E1" w:rsidRDefault="00AF21E1" w:rsidP="00C74A7D">
      <w:pPr>
        <w:spacing w:after="0"/>
      </w:pPr>
    </w:p>
    <w:p w:rsidR="00AF21E1" w:rsidRDefault="00AF21E1" w:rsidP="00C74A7D">
      <w:pPr>
        <w:spacing w:after="0"/>
      </w:pPr>
      <w:r>
        <w:t>6/</w:t>
      </w:r>
      <w:r>
        <w:tab/>
        <w:t xml:space="preserve">Radny Czesław Gap   poddał pod rozwagę możliwość  urządzenia w obrębie osiedla w Zagrodnie drogi dwukierunkowej na odcinku od wjazdu do wysokości utwardzonego placu. </w:t>
      </w:r>
    </w:p>
    <w:p w:rsidR="00AF21E1" w:rsidRDefault="00AF21E1" w:rsidP="00C74A7D">
      <w:pPr>
        <w:spacing w:after="0"/>
      </w:pPr>
      <w:r>
        <w:t xml:space="preserve">W uzasadnieniu powiedział, że duża ilość samochodów nie musiałaby  objeżdżać całego osiedla. </w:t>
      </w:r>
    </w:p>
    <w:p w:rsidR="00AF21E1" w:rsidRDefault="00AF21E1" w:rsidP="00C74A7D">
      <w:pPr>
        <w:spacing w:after="0"/>
      </w:pPr>
    </w:p>
    <w:p w:rsidR="00AF21E1" w:rsidRDefault="00AF21E1" w:rsidP="00C74A7D">
      <w:pPr>
        <w:spacing w:after="0"/>
      </w:pPr>
      <w:r>
        <w:t>7/</w:t>
      </w:r>
      <w:r>
        <w:tab/>
        <w:t xml:space="preserve">Radna Teresa Doktor  poinformowała, że jest zaskoczona  informacją dotyczącą  firmy DINO. Zapytała o co chodzi,  kiedy ten temat  wypłynął. </w:t>
      </w:r>
    </w:p>
    <w:p w:rsidR="00AF21E1" w:rsidRDefault="00AF21E1" w:rsidP="00C74A7D">
      <w:pPr>
        <w:spacing w:after="0"/>
      </w:pPr>
    </w:p>
    <w:p w:rsidR="00AF21E1" w:rsidRDefault="00AF21E1" w:rsidP="00C74A7D">
      <w:pPr>
        <w:spacing w:after="0"/>
      </w:pPr>
      <w:r>
        <w:t>8/</w:t>
      </w:r>
      <w:r>
        <w:tab/>
        <w:t>Sołtys wsi  Uniejowice Stanisław Bachmatiuk:</w:t>
      </w:r>
    </w:p>
    <w:p w:rsidR="00AF21E1" w:rsidRDefault="00AF21E1" w:rsidP="00C74A7D">
      <w:pPr>
        <w:spacing w:after="0"/>
      </w:pPr>
      <w:r>
        <w:t>-</w:t>
      </w:r>
      <w:r>
        <w:tab/>
        <w:t xml:space="preserve"> Zgłosił pilną potrzebę wycięcia lip przy drodze powiatowej w Uniejowicach  przy garbatym moście, w stronę  młyna. Poinformował, że  na tym odcinku nad Młynówką jest bariera, w związku z czym jest wąsko, przejechanie ciężkim sprzętem jest   trudne. Ponadto  z powodu drzew na tym odcinku  drogi jest ciemno, a dodatkowo drzewa  podsadzają  asfalt.  </w:t>
      </w:r>
    </w:p>
    <w:p w:rsidR="00AF21E1" w:rsidRDefault="00AF21E1" w:rsidP="00C74A7D">
      <w:pPr>
        <w:spacing w:after="0"/>
      </w:pPr>
    </w:p>
    <w:p w:rsidR="00AF21E1" w:rsidRDefault="00AF21E1" w:rsidP="00C74A7D">
      <w:pPr>
        <w:spacing w:after="0"/>
      </w:pPr>
      <w:r>
        <w:t>-</w:t>
      </w:r>
      <w:r>
        <w:tab/>
        <w:t xml:space="preserve">Zgłosił pilną potrzebę wymiany żarówek  oświetlenia ulicznego  na Kolonii Złotoryjskiej w Uniejowicach, ponieważ  one zapalają się i gasną. </w:t>
      </w:r>
    </w:p>
    <w:p w:rsidR="00AF21E1" w:rsidRDefault="00AF21E1" w:rsidP="00C74A7D">
      <w:pPr>
        <w:spacing w:after="0"/>
      </w:pPr>
    </w:p>
    <w:p w:rsidR="00AF21E1" w:rsidRDefault="00AF21E1" w:rsidP="00C74A7D">
      <w:pPr>
        <w:spacing w:after="0"/>
      </w:pPr>
      <w:r>
        <w:t>9/</w:t>
      </w:r>
      <w:r>
        <w:tab/>
        <w:t xml:space="preserve">Radna Helena Strecker   poinformowała, że mieszkańcy bloków po PGR  przy drodze wojewódzkiej w Olszanicy mają problem z wywiezieniem   złożonych odpadów  zmieszanych. Dodała, że  mieszkańcy tych bloków zmieniają się, a problem  złożonych,  przykrytych  odpadów  pozostaje. </w:t>
      </w:r>
    </w:p>
    <w:p w:rsidR="00AF21E1" w:rsidRDefault="00AF21E1" w:rsidP="00C74A7D">
      <w:pPr>
        <w:spacing w:after="0"/>
      </w:pPr>
    </w:p>
    <w:p w:rsidR="00AF21E1" w:rsidRDefault="00AF21E1" w:rsidP="00C74A7D">
      <w:pPr>
        <w:spacing w:after="0"/>
      </w:pPr>
      <w:r>
        <w:t>10/</w:t>
      </w:r>
      <w:r>
        <w:tab/>
        <w:t xml:space="preserve"> Radny Walenty Luszniewski  w nawiązaniu do informacji wójta o niewykorzystanych środkach na usuwanie azbestu  poinformował, że wielokrotnie  zgłaszał pilną potrzebę usunięcia azbestu  ze ściany   Filii Szkoły Podstawowej w Brochocinie.   Dodał, że remontu wymaga dach i elewacja tego budynku  wraz  z przybudówką.</w:t>
      </w:r>
    </w:p>
    <w:p w:rsidR="00AF21E1" w:rsidRDefault="00AF21E1" w:rsidP="00C74A7D">
      <w:pPr>
        <w:spacing w:after="0"/>
      </w:pPr>
    </w:p>
    <w:p w:rsidR="00AF21E1" w:rsidRDefault="00AF21E1" w:rsidP="00C74A7D">
      <w:pPr>
        <w:spacing w:after="0"/>
      </w:pPr>
      <w:r>
        <w:t>11/</w:t>
      </w:r>
      <w:r>
        <w:tab/>
        <w:t xml:space="preserve">Radny Stanisław Olechowski  poinformował, że widzi potrzebę  zorganizowania  dla radnych szkolenia  na temat interpelacji i zapytań. </w:t>
      </w:r>
    </w:p>
    <w:p w:rsidR="00AF21E1" w:rsidRDefault="00AF21E1" w:rsidP="00C74A7D">
      <w:pPr>
        <w:spacing w:after="0"/>
      </w:pPr>
    </w:p>
    <w:p w:rsidR="00AF21E1" w:rsidRDefault="00AF21E1" w:rsidP="00C74A7D">
      <w:pPr>
        <w:spacing w:after="0"/>
      </w:pPr>
      <w:r>
        <w:t>Do pkt 6.</w:t>
      </w:r>
    </w:p>
    <w:p w:rsidR="00AF21E1" w:rsidRDefault="00AF21E1" w:rsidP="00C74A7D">
      <w:pPr>
        <w:spacing w:after="0"/>
      </w:pPr>
    </w:p>
    <w:p w:rsidR="00AF21E1" w:rsidRDefault="00AF21E1" w:rsidP="00C74A7D">
      <w:pPr>
        <w:spacing w:after="0"/>
      </w:pPr>
      <w:r>
        <w:t>Przewodniczący  rady gminy Piotr Janczyszyn zamknął obrady.</w:t>
      </w:r>
    </w:p>
    <w:p w:rsidR="00AF21E1" w:rsidRDefault="00AF21E1" w:rsidP="00C74A7D">
      <w:pPr>
        <w:spacing w:after="0"/>
      </w:pPr>
    </w:p>
    <w:p w:rsidR="00AF21E1" w:rsidRDefault="00AF21E1" w:rsidP="00C74A7D">
      <w:pPr>
        <w:spacing w:after="0"/>
      </w:pPr>
      <w:r>
        <w:t xml:space="preserve">Na tym protokół został zakończony. </w:t>
      </w:r>
    </w:p>
    <w:p w:rsidR="00AF21E1" w:rsidRDefault="00AF21E1" w:rsidP="00C74A7D">
      <w:pPr>
        <w:spacing w:after="0"/>
      </w:pPr>
      <w:r>
        <w:t xml:space="preserve">Prot. T. Lech </w:t>
      </w:r>
    </w:p>
    <w:p w:rsidR="00AF21E1" w:rsidRDefault="00AF21E1" w:rsidP="00C74A7D">
      <w:pPr>
        <w:spacing w:after="0"/>
      </w:pPr>
    </w:p>
    <w:p w:rsidR="00AF21E1" w:rsidRDefault="00AF21E1" w:rsidP="00C74A7D">
      <w:pPr>
        <w:spacing w:after="0"/>
      </w:pPr>
    </w:p>
    <w:p w:rsidR="00AF21E1" w:rsidRDefault="00AF21E1" w:rsidP="00C74A7D">
      <w:pPr>
        <w:spacing w:after="0"/>
      </w:pPr>
      <w:r>
        <w:t xml:space="preserve">                                                                                                         Przewodniczący  Rady Gminy </w:t>
      </w:r>
    </w:p>
    <w:p w:rsidR="00AF21E1" w:rsidRDefault="00AF21E1" w:rsidP="00C74A7D">
      <w:pPr>
        <w:spacing w:after="0"/>
      </w:pPr>
    </w:p>
    <w:p w:rsidR="00AF21E1" w:rsidRDefault="00AF21E1" w:rsidP="00C74A7D">
      <w:pPr>
        <w:spacing w:after="0"/>
      </w:pPr>
      <w:r>
        <w:t xml:space="preserve">                                                                                                                  Piotr  Janczyszyn    </w:t>
      </w:r>
      <w:r>
        <w:tab/>
        <w:t xml:space="preserve">  </w:t>
      </w:r>
    </w:p>
    <w:p w:rsidR="00AF21E1" w:rsidRDefault="00AF21E1" w:rsidP="00C74A7D">
      <w:pPr>
        <w:spacing w:after="0"/>
      </w:pPr>
    </w:p>
    <w:p w:rsidR="00AF21E1" w:rsidRDefault="00AF21E1" w:rsidP="00C74A7D">
      <w:pPr>
        <w:spacing w:after="0"/>
      </w:pPr>
    </w:p>
    <w:sectPr w:rsidR="00AF21E1" w:rsidSect="005D10D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1E1" w:rsidRDefault="00AF21E1" w:rsidP="00AB6A04">
      <w:pPr>
        <w:spacing w:after="0" w:line="240" w:lineRule="auto"/>
      </w:pPr>
      <w:r>
        <w:separator/>
      </w:r>
    </w:p>
  </w:endnote>
  <w:endnote w:type="continuationSeparator" w:id="0">
    <w:p w:rsidR="00AF21E1" w:rsidRDefault="00AF21E1" w:rsidP="00AB6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E1" w:rsidRDefault="00AF21E1">
    <w:pPr>
      <w:pStyle w:val="Footer"/>
    </w:pPr>
    <w:fldSimple w:instr=" PAGE   \* MERGEFORMAT ">
      <w:r>
        <w:rPr>
          <w:noProof/>
        </w:rPr>
        <w:t>1</w:t>
      </w:r>
    </w:fldSimple>
  </w:p>
  <w:p w:rsidR="00AF21E1" w:rsidRDefault="00AF2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1E1" w:rsidRDefault="00AF21E1" w:rsidP="00AB6A04">
      <w:pPr>
        <w:spacing w:after="0" w:line="240" w:lineRule="auto"/>
      </w:pPr>
      <w:r>
        <w:separator/>
      </w:r>
    </w:p>
  </w:footnote>
  <w:footnote w:type="continuationSeparator" w:id="0">
    <w:p w:rsidR="00AF21E1" w:rsidRDefault="00AF21E1" w:rsidP="00AB6A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34EAD"/>
    <w:multiLevelType w:val="hybridMultilevel"/>
    <w:tmpl w:val="003651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AC2"/>
    <w:rsid w:val="000439E1"/>
    <w:rsid w:val="00072D34"/>
    <w:rsid w:val="00075809"/>
    <w:rsid w:val="000A037F"/>
    <w:rsid w:val="000B319E"/>
    <w:rsid w:val="000E6EA7"/>
    <w:rsid w:val="000F3195"/>
    <w:rsid w:val="000F6BCB"/>
    <w:rsid w:val="00127909"/>
    <w:rsid w:val="001537E1"/>
    <w:rsid w:val="001613B9"/>
    <w:rsid w:val="0018405D"/>
    <w:rsid w:val="00190574"/>
    <w:rsid w:val="001F5DDD"/>
    <w:rsid w:val="00202030"/>
    <w:rsid w:val="0023238D"/>
    <w:rsid w:val="0033265D"/>
    <w:rsid w:val="003A730F"/>
    <w:rsid w:val="00496EA2"/>
    <w:rsid w:val="004B0C9B"/>
    <w:rsid w:val="0056472D"/>
    <w:rsid w:val="00567F0C"/>
    <w:rsid w:val="005D10D7"/>
    <w:rsid w:val="00603FEB"/>
    <w:rsid w:val="00653CF8"/>
    <w:rsid w:val="006A3F2A"/>
    <w:rsid w:val="006A4D7E"/>
    <w:rsid w:val="006B33F4"/>
    <w:rsid w:val="006B4908"/>
    <w:rsid w:val="006C599C"/>
    <w:rsid w:val="006F03EA"/>
    <w:rsid w:val="0074658E"/>
    <w:rsid w:val="00754DA6"/>
    <w:rsid w:val="00765437"/>
    <w:rsid w:val="007928F0"/>
    <w:rsid w:val="007A1AA6"/>
    <w:rsid w:val="007D28AD"/>
    <w:rsid w:val="00841DB3"/>
    <w:rsid w:val="00853EC2"/>
    <w:rsid w:val="008657F7"/>
    <w:rsid w:val="008700E8"/>
    <w:rsid w:val="0088486D"/>
    <w:rsid w:val="008D651F"/>
    <w:rsid w:val="0091670D"/>
    <w:rsid w:val="00931EA4"/>
    <w:rsid w:val="0095328A"/>
    <w:rsid w:val="009A6F2A"/>
    <w:rsid w:val="00A15424"/>
    <w:rsid w:val="00A52E11"/>
    <w:rsid w:val="00A71672"/>
    <w:rsid w:val="00A75DE7"/>
    <w:rsid w:val="00A94FAC"/>
    <w:rsid w:val="00AA4572"/>
    <w:rsid w:val="00AB6A04"/>
    <w:rsid w:val="00AC148F"/>
    <w:rsid w:val="00AC31BA"/>
    <w:rsid w:val="00AF21E1"/>
    <w:rsid w:val="00B34F75"/>
    <w:rsid w:val="00B7337F"/>
    <w:rsid w:val="00B73C4F"/>
    <w:rsid w:val="00B80747"/>
    <w:rsid w:val="00B82AC2"/>
    <w:rsid w:val="00BC04D9"/>
    <w:rsid w:val="00BC64E3"/>
    <w:rsid w:val="00C31838"/>
    <w:rsid w:val="00C649CF"/>
    <w:rsid w:val="00C748D7"/>
    <w:rsid w:val="00C74A7D"/>
    <w:rsid w:val="00CA360C"/>
    <w:rsid w:val="00CB3604"/>
    <w:rsid w:val="00CB6787"/>
    <w:rsid w:val="00CE513C"/>
    <w:rsid w:val="00D250E5"/>
    <w:rsid w:val="00D32E96"/>
    <w:rsid w:val="00DB295E"/>
    <w:rsid w:val="00DB4135"/>
    <w:rsid w:val="00E02DEE"/>
    <w:rsid w:val="00E2154F"/>
    <w:rsid w:val="00E27CA1"/>
    <w:rsid w:val="00E310CD"/>
    <w:rsid w:val="00E62D96"/>
    <w:rsid w:val="00E77CE3"/>
    <w:rsid w:val="00EB6AF1"/>
    <w:rsid w:val="00F00726"/>
    <w:rsid w:val="00F15AEF"/>
    <w:rsid w:val="00F45924"/>
    <w:rsid w:val="00F84EFC"/>
    <w:rsid w:val="00FA1D1C"/>
    <w:rsid w:val="00FA6031"/>
    <w:rsid w:val="00FA711C"/>
    <w:rsid w:val="00FD3B41"/>
    <w:rsid w:val="00FD3EDD"/>
    <w:rsid w:val="00FF64F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D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5AEF"/>
    <w:pPr>
      <w:ind w:left="720"/>
    </w:pPr>
  </w:style>
  <w:style w:type="paragraph" w:styleId="EndnoteText">
    <w:name w:val="endnote text"/>
    <w:basedOn w:val="Normal"/>
    <w:link w:val="EndnoteTextChar"/>
    <w:uiPriority w:val="99"/>
    <w:semiHidden/>
    <w:rsid w:val="00AB6A0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B6A04"/>
    <w:rPr>
      <w:sz w:val="20"/>
      <w:szCs w:val="20"/>
    </w:rPr>
  </w:style>
  <w:style w:type="character" w:styleId="EndnoteReference">
    <w:name w:val="endnote reference"/>
    <w:basedOn w:val="DefaultParagraphFont"/>
    <w:uiPriority w:val="99"/>
    <w:semiHidden/>
    <w:rsid w:val="00AB6A04"/>
    <w:rPr>
      <w:vertAlign w:val="superscript"/>
    </w:rPr>
  </w:style>
  <w:style w:type="paragraph" w:styleId="Header">
    <w:name w:val="header"/>
    <w:basedOn w:val="Normal"/>
    <w:link w:val="HeaderChar"/>
    <w:uiPriority w:val="99"/>
    <w:semiHidden/>
    <w:rsid w:val="00A75DE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A75DE7"/>
  </w:style>
  <w:style w:type="paragraph" w:styleId="Footer">
    <w:name w:val="footer"/>
    <w:basedOn w:val="Normal"/>
    <w:link w:val="FooterChar"/>
    <w:uiPriority w:val="99"/>
    <w:rsid w:val="00A75DE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75D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2407</Words>
  <Characters>14447</Characters>
  <Application>Microsoft Office Outlook</Application>
  <DocSecurity>0</DocSecurity>
  <Lines>0</Lines>
  <Paragraphs>0</Paragraphs>
  <ScaleCrop>false</ScaleCrop>
  <Company>UGZagrodno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Protokół Nr II</dc:title>
  <dc:subject/>
  <dc:creator>teresa</dc:creator>
  <cp:keywords/>
  <dc:description/>
  <cp:lastModifiedBy>Ewelina</cp:lastModifiedBy>
  <cp:revision>2</cp:revision>
  <cp:lastPrinted>2014-12-15T11:20:00Z</cp:lastPrinted>
  <dcterms:created xsi:type="dcterms:W3CDTF">2015-01-29T15:29:00Z</dcterms:created>
  <dcterms:modified xsi:type="dcterms:W3CDTF">2015-01-29T15:29:00Z</dcterms:modified>
</cp:coreProperties>
</file>